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178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рассмотрении обращений граждан и организаций, </w:t>
      </w:r>
    </w:p>
    <w:p w:rsidR="00CE4FDD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поступивших в адрес Управления Федерального казначейства по Республике Карелия в перио</w:t>
      </w:r>
      <w:r w:rsidR="00FA6D10">
        <w:rPr>
          <w:rFonts w:ascii="Times New Roman" w:hAnsi="Times New Roman" w:cs="Times New Roman"/>
          <w:sz w:val="28"/>
          <w:szCs w:val="28"/>
        </w:rPr>
        <w:t>д с 1</w:t>
      </w:r>
      <w:r w:rsidR="004A4FA8">
        <w:rPr>
          <w:rFonts w:ascii="Times New Roman" w:hAnsi="Times New Roman" w:cs="Times New Roman"/>
          <w:sz w:val="28"/>
          <w:szCs w:val="28"/>
        </w:rPr>
        <w:t xml:space="preserve"> января 20</w:t>
      </w:r>
      <w:r w:rsidR="00D05040">
        <w:rPr>
          <w:rFonts w:ascii="Times New Roman" w:hAnsi="Times New Roman" w:cs="Times New Roman"/>
          <w:sz w:val="28"/>
          <w:szCs w:val="28"/>
        </w:rPr>
        <w:t>2</w:t>
      </w:r>
      <w:r w:rsidR="00D300B5">
        <w:rPr>
          <w:rFonts w:ascii="Times New Roman" w:hAnsi="Times New Roman" w:cs="Times New Roman"/>
          <w:sz w:val="28"/>
          <w:szCs w:val="28"/>
        </w:rPr>
        <w:t>3</w:t>
      </w:r>
      <w:r w:rsidR="007F5A9B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5875AE">
        <w:rPr>
          <w:rFonts w:ascii="Times New Roman" w:hAnsi="Times New Roman" w:cs="Times New Roman"/>
          <w:sz w:val="28"/>
          <w:szCs w:val="28"/>
        </w:rPr>
        <w:t>3</w:t>
      </w:r>
      <w:r w:rsidR="00F718EA">
        <w:rPr>
          <w:rFonts w:ascii="Times New Roman" w:hAnsi="Times New Roman" w:cs="Times New Roman"/>
          <w:sz w:val="28"/>
          <w:szCs w:val="28"/>
        </w:rPr>
        <w:t>0 июня</w:t>
      </w:r>
      <w:r w:rsidR="004A4FA8">
        <w:rPr>
          <w:rFonts w:ascii="Times New Roman" w:hAnsi="Times New Roman" w:cs="Times New Roman"/>
          <w:sz w:val="28"/>
          <w:szCs w:val="28"/>
        </w:rPr>
        <w:t xml:space="preserve"> 20</w:t>
      </w:r>
      <w:r w:rsidR="00D300B5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E2178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2178" w:rsidRDefault="005E2178" w:rsidP="005E21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2178" w:rsidRPr="000F2BBB" w:rsidRDefault="005E2178" w:rsidP="005E2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BBB">
        <w:rPr>
          <w:rFonts w:ascii="Times New Roman" w:hAnsi="Times New Roman" w:cs="Times New Roman"/>
          <w:sz w:val="28"/>
          <w:szCs w:val="28"/>
        </w:rPr>
        <w:t xml:space="preserve">В </w:t>
      </w:r>
      <w:r w:rsidR="00652940" w:rsidRPr="000F2BBB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Республике Карелия за отчетный период </w:t>
      </w:r>
      <w:r w:rsidR="006551E5" w:rsidRPr="000F2BBB">
        <w:rPr>
          <w:rFonts w:ascii="Times New Roman" w:hAnsi="Times New Roman" w:cs="Times New Roman"/>
          <w:sz w:val="28"/>
          <w:szCs w:val="28"/>
        </w:rPr>
        <w:t>поступило</w:t>
      </w:r>
      <w:r w:rsidR="00EE0BCB" w:rsidRPr="000F2BBB">
        <w:rPr>
          <w:rFonts w:ascii="Times New Roman" w:hAnsi="Times New Roman" w:cs="Times New Roman"/>
          <w:sz w:val="28"/>
          <w:szCs w:val="28"/>
        </w:rPr>
        <w:t xml:space="preserve"> </w:t>
      </w:r>
      <w:r w:rsidR="00F718EA">
        <w:rPr>
          <w:rFonts w:ascii="Times New Roman" w:hAnsi="Times New Roman" w:cs="Times New Roman"/>
          <w:sz w:val="28"/>
          <w:szCs w:val="28"/>
        </w:rPr>
        <w:t>61</w:t>
      </w:r>
      <w:r w:rsidR="00D05040" w:rsidRPr="00D05040">
        <w:rPr>
          <w:rFonts w:ascii="Times New Roman" w:hAnsi="Times New Roman" w:cs="Times New Roman"/>
          <w:sz w:val="28"/>
          <w:szCs w:val="28"/>
        </w:rPr>
        <w:t xml:space="preserve"> </w:t>
      </w:r>
      <w:r w:rsidR="00525ECF">
        <w:rPr>
          <w:rFonts w:ascii="Times New Roman" w:hAnsi="Times New Roman" w:cs="Times New Roman"/>
          <w:sz w:val="28"/>
          <w:szCs w:val="28"/>
        </w:rPr>
        <w:t>обращение</w:t>
      </w:r>
      <w:r w:rsidR="006852A9" w:rsidRPr="000F2BBB">
        <w:rPr>
          <w:rFonts w:ascii="Times New Roman" w:hAnsi="Times New Roman" w:cs="Times New Roman"/>
          <w:sz w:val="28"/>
          <w:szCs w:val="28"/>
        </w:rPr>
        <w:t xml:space="preserve"> </w:t>
      </w:r>
      <w:r w:rsidR="00A071FE" w:rsidRPr="000F2BBB">
        <w:rPr>
          <w:rFonts w:ascii="Times New Roman" w:hAnsi="Times New Roman" w:cs="Times New Roman"/>
          <w:sz w:val="28"/>
          <w:szCs w:val="28"/>
        </w:rPr>
        <w:t xml:space="preserve">от граждан и </w:t>
      </w:r>
      <w:r w:rsidR="00F718EA">
        <w:rPr>
          <w:rFonts w:ascii="Times New Roman" w:hAnsi="Times New Roman" w:cs="Times New Roman"/>
          <w:sz w:val="28"/>
          <w:szCs w:val="28"/>
        </w:rPr>
        <w:t>8 обращений</w:t>
      </w:r>
      <w:r w:rsidR="001F3D4C" w:rsidRPr="000F2BBB">
        <w:rPr>
          <w:rFonts w:ascii="Times New Roman" w:hAnsi="Times New Roman" w:cs="Times New Roman"/>
          <w:sz w:val="28"/>
          <w:szCs w:val="28"/>
        </w:rPr>
        <w:t xml:space="preserve"> </w:t>
      </w:r>
      <w:r w:rsidR="006551E5" w:rsidRPr="000F2BBB">
        <w:rPr>
          <w:rFonts w:ascii="Times New Roman" w:hAnsi="Times New Roman" w:cs="Times New Roman"/>
          <w:sz w:val="28"/>
          <w:szCs w:val="28"/>
        </w:rPr>
        <w:t xml:space="preserve">от </w:t>
      </w:r>
      <w:r w:rsidR="0058277C">
        <w:rPr>
          <w:rFonts w:ascii="Times New Roman" w:hAnsi="Times New Roman" w:cs="Times New Roman"/>
          <w:sz w:val="28"/>
          <w:szCs w:val="28"/>
        </w:rPr>
        <w:t>организации</w:t>
      </w:r>
      <w:r w:rsidR="001F3D4C" w:rsidRPr="000F2BB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25A66" w:rsidRPr="000F2BBB" w:rsidRDefault="00425A66" w:rsidP="005E2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BBB">
        <w:rPr>
          <w:rFonts w:ascii="Times New Roman" w:hAnsi="Times New Roman" w:cs="Times New Roman"/>
          <w:sz w:val="28"/>
          <w:szCs w:val="28"/>
        </w:rPr>
        <w:t>Основными темами обращений являлись:</w:t>
      </w:r>
    </w:p>
    <w:p w:rsidR="006F5A87" w:rsidRPr="000F2BBB" w:rsidRDefault="00425A66" w:rsidP="006F5A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F2BBB">
        <w:rPr>
          <w:rFonts w:ascii="Times New Roman" w:hAnsi="Times New Roman" w:cs="Times New Roman"/>
          <w:sz w:val="28"/>
          <w:szCs w:val="28"/>
        </w:rPr>
        <w:t xml:space="preserve">- </w:t>
      </w:r>
      <w:r w:rsidR="006F5A87" w:rsidRPr="000F2BBB">
        <w:rPr>
          <w:rFonts w:ascii="Times New Roman" w:hAnsi="Times New Roman" w:cs="Times New Roman"/>
          <w:sz w:val="28"/>
          <w:szCs w:val="28"/>
        </w:rPr>
        <w:t>Вопросы возврата денежных средств;</w:t>
      </w:r>
    </w:p>
    <w:p w:rsidR="001C4E88" w:rsidRPr="000F2BBB" w:rsidRDefault="00425A66" w:rsidP="006F5A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2BBB">
        <w:rPr>
          <w:rFonts w:ascii="Times New Roman" w:hAnsi="Times New Roman" w:cs="Times New Roman"/>
          <w:sz w:val="28"/>
          <w:szCs w:val="28"/>
        </w:rPr>
        <w:t xml:space="preserve">- </w:t>
      </w:r>
      <w:r w:rsidR="006F5A87" w:rsidRPr="000F2BBB">
        <w:rPr>
          <w:rFonts w:ascii="Times New Roman" w:hAnsi="Times New Roman" w:cs="Times New Roman"/>
          <w:sz w:val="28"/>
          <w:szCs w:val="28"/>
        </w:rPr>
        <w:t>Вопросы осуществления внутреннего государственного финансового контроля.</w:t>
      </w:r>
    </w:p>
    <w:p w:rsidR="00425A66" w:rsidRPr="000F2BBB" w:rsidRDefault="00C2189D" w:rsidP="005E2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BBB">
        <w:rPr>
          <w:rFonts w:ascii="Times New Roman" w:hAnsi="Times New Roman" w:cs="Times New Roman"/>
          <w:sz w:val="28"/>
          <w:szCs w:val="28"/>
        </w:rPr>
        <w:t xml:space="preserve">Рассмотрение обращений граждан </w:t>
      </w:r>
      <w:r w:rsidR="00425A66" w:rsidRPr="000F2BBB">
        <w:rPr>
          <w:rFonts w:ascii="Times New Roman" w:hAnsi="Times New Roman" w:cs="Times New Roman"/>
          <w:sz w:val="28"/>
          <w:szCs w:val="28"/>
        </w:rPr>
        <w:t>и организаций осуществлялось в строгом соответствии с Федеральным законом от 02.05.2009 № 59-ФЗ «О порядке рассмотрения обращений граждан Российской Федерации» и по ним принимались соответствующие меры:</w:t>
      </w:r>
    </w:p>
    <w:p w:rsidR="002A1E97" w:rsidRDefault="0058277C" w:rsidP="00A071FE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По </w:t>
      </w:r>
      <w:r w:rsidR="00F718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34</w:t>
      </w:r>
      <w:r w:rsidR="007A2363" w:rsidRPr="000F2BB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обращениям</w:t>
      </w:r>
      <w:r w:rsidR="006F5A87" w:rsidRPr="000F2BB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425A66" w:rsidRPr="000F2BB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даны необходи</w:t>
      </w:r>
      <w:r w:rsidR="00D300B5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мые разъяснения и рекомендации,</w:t>
      </w:r>
      <w:r w:rsidR="009D56BF" w:rsidRPr="000F2BB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br/>
      </w:r>
      <w:r w:rsidR="00F718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23</w:t>
      </w:r>
      <w:r w:rsidR="00E162E9" w:rsidRPr="000F2BB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AD38B8" w:rsidRPr="000F2BB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обращени</w:t>
      </w:r>
      <w:r w:rsidR="00F718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я</w:t>
      </w:r>
      <w:r w:rsidR="00C00A6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перенаправлено</w:t>
      </w:r>
      <w:r w:rsidR="00A76379" w:rsidRPr="000F2BB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, </w:t>
      </w:r>
      <w:r w:rsidR="00F718EA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11</w:t>
      </w:r>
      <w:bookmarkStart w:id="0" w:name="_GoBack"/>
      <w:bookmarkEnd w:id="0"/>
      <w:r w:rsidR="00E162E9" w:rsidRPr="000F2BB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0F2BBB" w:rsidRPr="000F2BB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обращений</w:t>
      </w:r>
      <w:r w:rsidR="00C00A63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удовлетворено</w:t>
      </w:r>
      <w:r w:rsidR="004D3391" w:rsidRPr="00A071FE">
        <w:rPr>
          <w:rFonts w:ascii="Times New Roman" w:hAnsi="Times New Roman" w:cs="Times New Roman"/>
          <w:sz w:val="28"/>
          <w:szCs w:val="28"/>
        </w:rPr>
        <w:t>.</w:t>
      </w:r>
      <w:r w:rsidR="00E401B4" w:rsidRPr="00AD38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5A66" w:rsidRDefault="00F718EA" w:rsidP="005E21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рассмотрении находится 1</w:t>
      </w:r>
      <w:r w:rsidR="00DD6481" w:rsidRPr="00DD6481">
        <w:rPr>
          <w:rFonts w:ascii="Times New Roman" w:hAnsi="Times New Roman" w:cs="Times New Roman"/>
          <w:sz w:val="28"/>
          <w:szCs w:val="28"/>
        </w:rPr>
        <w:t xml:space="preserve"> обращения</w:t>
      </w:r>
      <w:r w:rsidR="00DD6481">
        <w:rPr>
          <w:rFonts w:ascii="Times New Roman" w:hAnsi="Times New Roman" w:cs="Times New Roman"/>
          <w:sz w:val="28"/>
          <w:szCs w:val="28"/>
        </w:rPr>
        <w:t xml:space="preserve"> от</w:t>
      </w:r>
      <w:r w:rsidR="00DD6481" w:rsidRPr="00DD6481">
        <w:rPr>
          <w:rFonts w:ascii="Times New Roman" w:hAnsi="Times New Roman" w:cs="Times New Roman"/>
          <w:sz w:val="28"/>
          <w:szCs w:val="28"/>
        </w:rPr>
        <w:t xml:space="preserve"> граждан</w:t>
      </w:r>
      <w:r>
        <w:rPr>
          <w:rFonts w:ascii="Times New Roman" w:hAnsi="Times New Roman" w:cs="Times New Roman"/>
          <w:sz w:val="28"/>
          <w:szCs w:val="28"/>
        </w:rPr>
        <w:t>ина, срок исполнения по которому</w:t>
      </w:r>
      <w:r w:rsidR="00DD6481" w:rsidRPr="00DD6481">
        <w:rPr>
          <w:rFonts w:ascii="Times New Roman" w:hAnsi="Times New Roman" w:cs="Times New Roman"/>
          <w:sz w:val="28"/>
          <w:szCs w:val="28"/>
        </w:rPr>
        <w:t xml:space="preserve"> не наступил</w:t>
      </w:r>
      <w:r w:rsidR="00DD6481">
        <w:rPr>
          <w:rFonts w:ascii="Times New Roman" w:hAnsi="Times New Roman" w:cs="Times New Roman"/>
          <w:sz w:val="28"/>
          <w:szCs w:val="28"/>
        </w:rPr>
        <w:t>.</w:t>
      </w:r>
    </w:p>
    <w:sectPr w:rsidR="00425A66" w:rsidSect="005E217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5AE"/>
    <w:rsid w:val="00000C8B"/>
    <w:rsid w:val="00043DB9"/>
    <w:rsid w:val="0005514D"/>
    <w:rsid w:val="000E335F"/>
    <w:rsid w:val="000F2BBB"/>
    <w:rsid w:val="000F5865"/>
    <w:rsid w:val="00101617"/>
    <w:rsid w:val="00185BBC"/>
    <w:rsid w:val="00195362"/>
    <w:rsid w:val="001C4E88"/>
    <w:rsid w:val="001F3D4C"/>
    <w:rsid w:val="002A1E97"/>
    <w:rsid w:val="00425A66"/>
    <w:rsid w:val="004A4FA8"/>
    <w:rsid w:val="004D3391"/>
    <w:rsid w:val="004F6329"/>
    <w:rsid w:val="00506699"/>
    <w:rsid w:val="005241D5"/>
    <w:rsid w:val="00525ECF"/>
    <w:rsid w:val="00573FB6"/>
    <w:rsid w:val="0058277C"/>
    <w:rsid w:val="005875AE"/>
    <w:rsid w:val="005B370C"/>
    <w:rsid w:val="005E2178"/>
    <w:rsid w:val="00652940"/>
    <w:rsid w:val="006551E5"/>
    <w:rsid w:val="006709F4"/>
    <w:rsid w:val="006852A9"/>
    <w:rsid w:val="006A55C3"/>
    <w:rsid w:val="006F5A87"/>
    <w:rsid w:val="007A2363"/>
    <w:rsid w:val="007B287E"/>
    <w:rsid w:val="007F5A9B"/>
    <w:rsid w:val="00856905"/>
    <w:rsid w:val="00891A30"/>
    <w:rsid w:val="008A620A"/>
    <w:rsid w:val="00962C7E"/>
    <w:rsid w:val="009845AE"/>
    <w:rsid w:val="009D56BF"/>
    <w:rsid w:val="00A071FE"/>
    <w:rsid w:val="00A22EEF"/>
    <w:rsid w:val="00A76379"/>
    <w:rsid w:val="00A855DE"/>
    <w:rsid w:val="00AD38B8"/>
    <w:rsid w:val="00C00A63"/>
    <w:rsid w:val="00C07CDF"/>
    <w:rsid w:val="00C16030"/>
    <w:rsid w:val="00C2189D"/>
    <w:rsid w:val="00CE4FDD"/>
    <w:rsid w:val="00D05040"/>
    <w:rsid w:val="00D07727"/>
    <w:rsid w:val="00D300B5"/>
    <w:rsid w:val="00D5424F"/>
    <w:rsid w:val="00D5603E"/>
    <w:rsid w:val="00D92957"/>
    <w:rsid w:val="00DD2727"/>
    <w:rsid w:val="00DD6481"/>
    <w:rsid w:val="00E162E9"/>
    <w:rsid w:val="00E22AB2"/>
    <w:rsid w:val="00E401B4"/>
    <w:rsid w:val="00E42AE1"/>
    <w:rsid w:val="00EE0BCB"/>
    <w:rsid w:val="00F718EA"/>
    <w:rsid w:val="00FA6D10"/>
    <w:rsid w:val="00FD79DC"/>
    <w:rsid w:val="00FF2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CD05EC"/>
  <w15:docId w15:val="{03C1AA72-169C-40FE-9778-246CE1A2C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73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ufk06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Клементьева Елена Анатольевна</dc:creator>
  <cp:keywords/>
  <dc:description/>
  <cp:lastModifiedBy>Клементьева Елена Анатольевна</cp:lastModifiedBy>
  <cp:revision>64</cp:revision>
  <dcterms:created xsi:type="dcterms:W3CDTF">2015-05-15T12:10:00Z</dcterms:created>
  <dcterms:modified xsi:type="dcterms:W3CDTF">2023-07-03T13:36:00Z</dcterms:modified>
</cp:coreProperties>
</file>